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0C" w:rsidRDefault="00CD0A7D">
      <w:pPr>
        <w:spacing w:after="200" w:line="276" w:lineRule="auto"/>
        <w:ind w:left="450"/>
        <w:rPr>
          <w:rFonts w:ascii="Georgia" w:eastAsia="Georgia" w:hAnsi="Georgia" w:cs="Georgia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hyperlink r:id="rId7">
        <w:r>
          <w:rPr>
            <w:rFonts w:ascii="Arial" w:eastAsia="Arial" w:hAnsi="Arial" w:cs="Arial"/>
            <w:color w:val="797979"/>
            <w:sz w:val="21"/>
            <w:szCs w:val="21"/>
            <w:highlight w:val="white"/>
          </w:rPr>
          <w:t>Supporting Connecticut Teachers of English to Speakers of Other Languages</w:t>
        </w:r>
      </w:hyperlink>
    </w:p>
    <w:p w:rsidR="00303D0C" w:rsidRPr="00BC2FE0" w:rsidRDefault="00CD0A7D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  <w:bookmarkStart w:id="0" w:name="_gjdgxs" w:colFirst="0" w:colLast="0"/>
      <w:bookmarkEnd w:id="0"/>
      <w:r w:rsidRPr="00BC2F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The 2018 Annual Conference</w:t>
      </w:r>
      <w:r w:rsidRPr="00BC2F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br/>
        <w:t xml:space="preserve">85 Sigourney </w:t>
      </w:r>
      <w:proofErr w:type="gramStart"/>
      <w:r w:rsidRPr="00BC2F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Street,  Hartford</w:t>
      </w:r>
      <w:proofErr w:type="gramEnd"/>
      <w:r w:rsidRPr="00BC2F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,  Saturday, October 20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03D0C" w:rsidRPr="00BC2FE0" w:rsidRDefault="00CD0A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" w:name="_30j0zll" w:colFirst="0" w:colLast="0"/>
      <w:bookmarkEnd w:id="1"/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I. VENDOR TABLE OPPORTUNITIES: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_____ # of tables requested (</w:t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$250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 per table) 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  <w:t xml:space="preserve">_____ product workshop presentation ($50 </w:t>
      </w:r>
      <w:proofErr w:type="spellStart"/>
      <w:r w:rsidRPr="00BC2FE0">
        <w:rPr>
          <w:rFonts w:ascii="Times New Roman" w:eastAsia="Times New Roman" w:hAnsi="Times New Roman" w:cs="Times New Roman"/>
          <w:color w:val="000000" w:themeColor="text1"/>
        </w:rPr>
        <w:t>add’l</w:t>
      </w:r>
      <w:proofErr w:type="spellEnd"/>
      <w:r w:rsidRPr="00BC2FE0">
        <w:rPr>
          <w:rFonts w:ascii="Times New Roman" w:eastAsia="Times New Roman" w:hAnsi="Times New Roman" w:cs="Times New Roman"/>
          <w:color w:val="000000" w:themeColor="text1"/>
        </w:rPr>
        <w:t>)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CD0A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II. SPONSORSHIP OPPORTUNITIES TO OFFSET THE CONFERENCE: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_____   </w:t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Venue Sponsor ………….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$1,000 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Special acknowledgement during the event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Special acknowledgement o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>n Conference webpage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Half page ad with lead positioning in the printed Conference Program</w:t>
      </w:r>
    </w:p>
    <w:p w:rsidR="00303D0C" w:rsidRPr="00BC2FE0" w:rsidRDefault="00CD0A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Vendor table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_____</w:t>
      </w: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Keynote</w:t>
      </w:r>
      <w:proofErr w:type="gramEnd"/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 Sponsor…………..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$1,500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Special acknowledgement during the event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Special acknowledgement on Conference webpage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Full page ad with lead positioning in the printed Conference Program</w:t>
      </w:r>
    </w:p>
    <w:p w:rsidR="00303D0C" w:rsidRPr="00BC2FE0" w:rsidRDefault="00CD0A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Vendor table</w:t>
      </w:r>
    </w:p>
    <w:p w:rsidR="00303D0C" w:rsidRPr="00BC2FE0" w:rsidRDefault="00303D0C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03D0C" w:rsidRPr="00BC2FE0" w:rsidRDefault="00CD0A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III. CONFERENCE PROGRAM ADVERTISING OPPORTUNITIES: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_____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Gold Level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>…………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$300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Opportunity to briefly address audience before keynote presentation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Full page ad in the printed Conference Program</w:t>
      </w: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_____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Silver Level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>………………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$150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Opportunity to briefly address audience before keynote presentation</w:t>
      </w:r>
    </w:p>
    <w:p w:rsidR="00303D0C" w:rsidRPr="00BC2FE0" w:rsidRDefault="00CD0A7D">
      <w:pPr>
        <w:numPr>
          <w:ilvl w:val="0"/>
          <w:numId w:val="1"/>
        </w:numPr>
        <w:rPr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Half page ad in the printed Conference Program</w:t>
      </w:r>
    </w:p>
    <w:p w:rsidR="00303D0C" w:rsidRPr="00BC2FE0" w:rsidRDefault="00303D0C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303D0C" w:rsidRPr="00BC2FE0" w:rsidRDefault="00CD0A7D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BC2FE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The advertising opportunities are fully tax-deductible</w:t>
      </w:r>
    </w:p>
    <w:p w:rsidR="00303D0C" w:rsidRPr="00BC2FE0" w:rsidRDefault="00CD0A7D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BC2FE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.</w:t>
      </w:r>
    </w:p>
    <w:p w:rsidR="00303D0C" w:rsidRPr="00BC2FE0" w:rsidRDefault="00CD0A7D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Please</w:t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 contact Jim Minor at B</w:t>
      </w:r>
      <w:hyperlink r:id="rId8">
        <w:r w:rsidRPr="00BC2FE0">
          <w:rPr>
            <w:rFonts w:ascii="Times New Roman" w:eastAsia="Times New Roman" w:hAnsi="Times New Roman" w:cs="Times New Roman"/>
            <w:b/>
            <w:color w:val="000000" w:themeColor="text1"/>
            <w:u w:val="single"/>
          </w:rPr>
          <w:t>oardMembers@ConnTESOL.org</w:t>
        </w:r>
      </w:hyperlink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, or (203) 589-5130 for additional information, advertising guidelines, and assistance regarding advertising and sponsorship opportunities.</w:t>
      </w:r>
    </w:p>
    <w:p w:rsidR="00303D0C" w:rsidRPr="00BC2FE0" w:rsidRDefault="00303D0C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____ I/We pref</w:t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er to enclose a fully tax-deductible donation of $___________________.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Reservations and ads </w:t>
      </w:r>
      <w:r w:rsidRPr="00BC2FE0">
        <w:rPr>
          <w:rFonts w:ascii="Times New Roman" w:eastAsia="Times New Roman" w:hAnsi="Times New Roman" w:cs="Times New Roman"/>
          <w:b/>
          <w:i/>
          <w:color w:val="000000" w:themeColor="text1"/>
        </w:rPr>
        <w:t>must</w:t>
      </w: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 be received by September 20, 2018, to ensure listing in the Conference Program.</w:t>
      </w:r>
    </w:p>
    <w:p w:rsidR="00303D0C" w:rsidRPr="00BC2FE0" w:rsidRDefault="00303D0C">
      <w:pP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303D0C" w:rsidRDefault="00303D0C">
      <w:pPr>
        <w:rPr>
          <w:rFonts w:ascii="Times New Roman" w:eastAsia="Times New Roman" w:hAnsi="Times New Roman" w:cs="Times New Roman"/>
          <w:b/>
        </w:rPr>
      </w:pPr>
    </w:p>
    <w:p w:rsidR="00303D0C" w:rsidRDefault="00303D0C">
      <w:pPr>
        <w:rPr>
          <w:rFonts w:ascii="Times New Roman" w:eastAsia="Times New Roman" w:hAnsi="Times New Roman" w:cs="Times New Roman"/>
          <w:b/>
        </w:rPr>
      </w:pPr>
    </w:p>
    <w:p w:rsidR="00303D0C" w:rsidRDefault="00303D0C">
      <w:pPr>
        <w:rPr>
          <w:rFonts w:ascii="Times New Roman" w:eastAsia="Times New Roman" w:hAnsi="Times New Roman" w:cs="Times New Roman"/>
          <w:b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Thank you for supporting the </w:t>
      </w:r>
      <w:proofErr w:type="spellStart"/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>ConnTESOL</w:t>
      </w:r>
      <w:proofErr w:type="spellEnd"/>
      <w:r w:rsidRPr="00BC2FE0">
        <w:rPr>
          <w:rFonts w:ascii="Times New Roman" w:eastAsia="Times New Roman" w:hAnsi="Times New Roman" w:cs="Times New Roman"/>
          <w:b/>
          <w:color w:val="000000" w:themeColor="text1"/>
        </w:rPr>
        <w:t xml:space="preserve"> Conference. Please complete the information below and return this entire form.</w:t>
      </w:r>
    </w:p>
    <w:p w:rsidR="00303D0C" w:rsidRPr="00BC2FE0" w:rsidRDefault="00303D0C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303D0C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303D0C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303D0C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Name:_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_______________________________________________________________________   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Company:_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>___________________________________________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_________________________ 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Address:_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City:_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>________________________________ State:_______ Zip Code:____________________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Phone:_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________________________  Fax Number:___________________________________ 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Email:_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Person to contact if more information is needed:  ______________________________________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>Cont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act phone </w:t>
      </w: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number:_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  Fax:_________________________ 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Email:_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Payment amount </w:t>
      </w: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enclosed:_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>___________________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Please make checks payable to </w:t>
      </w:r>
      <w:proofErr w:type="spellStart"/>
      <w:r w:rsidRPr="00BC2FE0">
        <w:rPr>
          <w:rFonts w:ascii="Times New Roman" w:eastAsia="Times New Roman" w:hAnsi="Times New Roman" w:cs="Times New Roman"/>
          <w:color w:val="000000" w:themeColor="text1"/>
        </w:rPr>
        <w:t>ConnTESOL</w:t>
      </w:r>
      <w:proofErr w:type="spellEnd"/>
      <w:r w:rsidRPr="00BC2FE0">
        <w:rPr>
          <w:rFonts w:ascii="Times New Roman" w:eastAsia="Times New Roman" w:hAnsi="Times New Roman" w:cs="Times New Roman"/>
          <w:color w:val="000000" w:themeColor="text1"/>
        </w:rPr>
        <w:t>, and ret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urn this form and check </w:t>
      </w:r>
      <w:proofErr w:type="gramStart"/>
      <w:r w:rsidRPr="00BC2FE0">
        <w:rPr>
          <w:rFonts w:ascii="Times New Roman" w:eastAsia="Times New Roman" w:hAnsi="Times New Roman" w:cs="Times New Roman"/>
          <w:color w:val="000000" w:themeColor="text1"/>
        </w:rPr>
        <w:t>to:*</w:t>
      </w:r>
      <w:proofErr w:type="gram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BC2FE0">
        <w:rPr>
          <w:rFonts w:ascii="Times New Roman" w:eastAsia="Times New Roman" w:hAnsi="Times New Roman" w:cs="Times New Roman"/>
          <w:color w:val="000000" w:themeColor="text1"/>
        </w:rPr>
        <w:t>ConnTESOL</w:t>
      </w:r>
      <w:proofErr w:type="spellEnd"/>
    </w:p>
    <w:p w:rsidR="00303D0C" w:rsidRPr="00BC2FE0" w:rsidRDefault="00CD0A7D">
      <w:pPr>
        <w:rPr>
          <w:rFonts w:ascii="Times New Roman" w:eastAsia="Times New Roman" w:hAnsi="Times New Roman" w:cs="Times New Roman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ab/>
        <w:t>P.O. Box 4108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br/>
      </w:r>
      <w:r w:rsidRPr="00BC2FE0">
        <w:rPr>
          <w:rFonts w:ascii="Times New Roman" w:eastAsia="Times New Roman" w:hAnsi="Times New Roman" w:cs="Times New Roman"/>
          <w:color w:val="000000" w:themeColor="text1"/>
        </w:rPr>
        <w:tab/>
        <w:t>Hamden, CT 06514</w:t>
      </w: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  <w:bookmarkStart w:id="2" w:name="_GoBack"/>
      <w:bookmarkEnd w:id="2"/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303D0C">
      <w:pPr>
        <w:rPr>
          <w:rFonts w:ascii="Times New Roman" w:eastAsia="Times New Roman" w:hAnsi="Times New Roman" w:cs="Times New Roman"/>
          <w:color w:val="000000" w:themeColor="text1"/>
        </w:rPr>
      </w:pPr>
    </w:p>
    <w:p w:rsidR="00303D0C" w:rsidRPr="00BC2FE0" w:rsidRDefault="00CD0A7D">
      <w:pPr>
        <w:rPr>
          <w:rFonts w:ascii="Georgia" w:eastAsia="Georgia" w:hAnsi="Georgia" w:cs="Georgia"/>
          <w:color w:val="000000" w:themeColor="text1"/>
        </w:rPr>
      </w:pPr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*If you’d prefer, you can also email the form to </w:t>
      </w:r>
      <w:hyperlink r:id="rId9">
        <w:r w:rsidRPr="00BC2FE0">
          <w:rPr>
            <w:rFonts w:ascii="Times New Roman" w:eastAsia="Times New Roman" w:hAnsi="Times New Roman" w:cs="Times New Roman"/>
            <w:color w:val="000000" w:themeColor="text1"/>
            <w:u w:val="single"/>
          </w:rPr>
          <w:t>Boardmembers@ConnTESOL.org</w:t>
        </w:r>
      </w:hyperlink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 and pay by </w:t>
      </w:r>
      <w:proofErr w:type="spellStart"/>
      <w:r w:rsidRPr="00BC2FE0">
        <w:rPr>
          <w:rFonts w:ascii="Times New Roman" w:eastAsia="Times New Roman" w:hAnsi="Times New Roman" w:cs="Times New Roman"/>
          <w:color w:val="000000" w:themeColor="text1"/>
        </w:rPr>
        <w:t>paypal</w:t>
      </w:r>
      <w:proofErr w:type="spell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. Instructions for </w:t>
      </w:r>
      <w:proofErr w:type="spellStart"/>
      <w:r w:rsidRPr="00BC2FE0">
        <w:rPr>
          <w:rFonts w:ascii="Times New Roman" w:eastAsia="Times New Roman" w:hAnsi="Times New Roman" w:cs="Times New Roman"/>
          <w:color w:val="000000" w:themeColor="text1"/>
        </w:rPr>
        <w:t>paypal</w:t>
      </w:r>
      <w:proofErr w:type="spellEnd"/>
      <w:r w:rsidRPr="00BC2FE0">
        <w:rPr>
          <w:rFonts w:ascii="Times New Roman" w:eastAsia="Times New Roman" w:hAnsi="Times New Roman" w:cs="Times New Roman"/>
          <w:color w:val="000000" w:themeColor="text1"/>
        </w:rPr>
        <w:t xml:space="preserve"> pay</w:t>
      </w:r>
      <w:r w:rsidRPr="00BC2FE0">
        <w:rPr>
          <w:rFonts w:ascii="Times New Roman" w:eastAsia="Times New Roman" w:hAnsi="Times New Roman" w:cs="Times New Roman"/>
          <w:color w:val="000000" w:themeColor="text1"/>
        </w:rPr>
        <w:t>ment will be emailed to you once we receive your completed form.</w:t>
      </w:r>
    </w:p>
    <w:sectPr w:rsidR="00303D0C" w:rsidRPr="00BC2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7D" w:rsidRDefault="00CD0A7D">
      <w:r>
        <w:separator/>
      </w:r>
    </w:p>
  </w:endnote>
  <w:endnote w:type="continuationSeparator" w:id="0">
    <w:p w:rsidR="00CD0A7D" w:rsidRDefault="00C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panose1 w:val="02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C" w:rsidRDefault="00303D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C" w:rsidRDefault="00CD0A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7</w:t>
    </w:r>
    <w:r>
      <w:rPr>
        <w:rFonts w:ascii="Georgia" w:eastAsia="Georgia" w:hAnsi="Georgia" w:cs="Georgia"/>
        <w:color w:val="000000"/>
        <w:sz w:val="20"/>
        <w:szCs w:val="20"/>
      </w:rPr>
      <w:t>/</w:t>
    </w:r>
    <w:r>
      <w:rPr>
        <w:rFonts w:ascii="Georgia" w:eastAsia="Georgia" w:hAnsi="Georgia" w:cs="Georgia"/>
        <w:sz w:val="20"/>
        <w:szCs w:val="20"/>
      </w:rPr>
      <w:t>4</w:t>
    </w:r>
    <w:r>
      <w:rPr>
        <w:rFonts w:ascii="Georgia" w:eastAsia="Georgia" w:hAnsi="Georgia" w:cs="Georgia"/>
        <w:color w:val="000000"/>
        <w:sz w:val="20"/>
        <w:szCs w:val="20"/>
      </w:rPr>
      <w:t>/1</w:t>
    </w:r>
    <w:r>
      <w:rPr>
        <w:rFonts w:ascii="Georgia" w:eastAsia="Georgia" w:hAnsi="Georgia" w:cs="Georgia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C" w:rsidRDefault="00303D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7D" w:rsidRDefault="00CD0A7D">
      <w:r>
        <w:separator/>
      </w:r>
    </w:p>
  </w:footnote>
  <w:footnote w:type="continuationSeparator" w:id="0">
    <w:p w:rsidR="00CD0A7D" w:rsidRDefault="00CD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C" w:rsidRDefault="00303D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C" w:rsidRDefault="00303D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eorgia" w:eastAsia="Georgia" w:hAnsi="Georgia" w:cs="Georgia"/>
      </w:rPr>
    </w:pPr>
  </w:p>
  <w:tbl>
    <w:tblPr>
      <w:tblStyle w:val="a"/>
      <w:tblW w:w="9828" w:type="dxa"/>
      <w:tblInd w:w="-2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656"/>
      <w:gridCol w:w="5172"/>
    </w:tblGrid>
    <w:tr w:rsidR="00303D0C">
      <w:tc>
        <w:tcPr>
          <w:tcW w:w="4656" w:type="dxa"/>
          <w:tcBorders>
            <w:top w:val="nil"/>
            <w:left w:val="nil"/>
            <w:bottom w:val="nil"/>
            <w:right w:val="nil"/>
          </w:tcBorders>
        </w:tcPr>
        <w:p w:rsidR="00303D0C" w:rsidRDefault="00CD0A7D">
          <w:pPr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>
                <wp:extent cx="2800350" cy="8001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03D0C" w:rsidRDefault="00CD0A7D">
          <w:pPr>
            <w:jc w:val="right"/>
            <w:rPr>
              <w:b/>
              <w:sz w:val="22"/>
              <w:szCs w:val="22"/>
            </w:rPr>
          </w:pPr>
          <w:r>
            <w:rPr>
              <w:rFonts w:ascii="Nexa Light" w:eastAsia="Nexa Light" w:hAnsi="Nexa Light" w:cs="Nexa Light"/>
              <w:b/>
              <w:sz w:val="20"/>
              <w:szCs w:val="20"/>
            </w:rPr>
            <w:t xml:space="preserve">                         </w:t>
          </w:r>
          <w:r>
            <w:rPr>
              <w:b/>
              <w:sz w:val="20"/>
              <w:szCs w:val="20"/>
            </w:rPr>
            <w:t xml:space="preserve">     </w:t>
          </w:r>
          <w:r>
            <w:rPr>
              <w:b/>
              <w:sz w:val="22"/>
              <w:szCs w:val="22"/>
            </w:rPr>
            <w:t>P.O. Box 4108</w:t>
          </w:r>
        </w:p>
        <w:p w:rsidR="00303D0C" w:rsidRDefault="00CD0A7D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    Hamden, CT 06514</w:t>
          </w:r>
        </w:p>
        <w:p w:rsidR="00303D0C" w:rsidRDefault="00CD0A7D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    boardmembers@conntesol.org</w:t>
          </w:r>
        </w:p>
        <w:p w:rsidR="00303D0C" w:rsidRDefault="00CD0A7D">
          <w:pPr>
            <w:jc w:val="right"/>
            <w:rPr>
              <w:b/>
              <w:i/>
              <w:sz w:val="22"/>
              <w:szCs w:val="22"/>
            </w:rPr>
          </w:pPr>
          <w:r>
            <w:rPr>
              <w:b/>
              <w:sz w:val="22"/>
              <w:szCs w:val="22"/>
            </w:rPr>
            <w:t>www.conntesol.org</w:t>
          </w:r>
        </w:p>
        <w:p w:rsidR="00303D0C" w:rsidRDefault="00CD0A7D">
          <w:pPr>
            <w:jc w:val="right"/>
            <w:rPr>
              <w:rFonts w:ascii="Georgia" w:eastAsia="Georgia" w:hAnsi="Georgia" w:cs="Georgia"/>
              <w:sz w:val="28"/>
              <w:szCs w:val="28"/>
            </w:rPr>
          </w:pPr>
          <w:r>
            <w:rPr>
              <w:rFonts w:ascii="Nexa Light" w:eastAsia="Nexa Light" w:hAnsi="Nexa Light" w:cs="Nexa Light"/>
              <w:b/>
              <w:sz w:val="20"/>
              <w:szCs w:val="20"/>
            </w:rPr>
            <w:t xml:space="preserve">                         </w:t>
          </w:r>
        </w:p>
      </w:tc>
    </w:tr>
  </w:tbl>
  <w:p w:rsidR="00303D0C" w:rsidRDefault="00CD0A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u w:val="single"/>
      </w:rPr>
    </w:pPr>
    <w:r>
      <w:rPr>
        <w:b/>
        <w:color w:val="000000"/>
        <w:u w:val="single"/>
      </w:rPr>
      <w:t>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C" w:rsidRDefault="00303D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3761"/>
    <w:multiLevelType w:val="multilevel"/>
    <w:tmpl w:val="98A2034A"/>
    <w:lvl w:ilvl="0">
      <w:start w:val="1"/>
      <w:numFmt w:val="bullet"/>
      <w:lvlText w:val="❖"/>
      <w:lvlJc w:val="left"/>
      <w:pPr>
        <w:ind w:left="106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C"/>
    <w:rsid w:val="001C18CF"/>
    <w:rsid w:val="00303D0C"/>
    <w:rsid w:val="00BC2FE0"/>
    <w:rsid w:val="00C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1CB52F-1047-5048-90D7-DA36C696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members@conntesol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ntesol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ardmembers@conntesol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2018-07-03T16:57:00Z</dcterms:created>
  <dcterms:modified xsi:type="dcterms:W3CDTF">2018-07-03T16:57:00Z</dcterms:modified>
</cp:coreProperties>
</file>